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F99146" w14:textId="72EFC971" w:rsidR="005A6F0A" w:rsidRPr="00253418" w:rsidRDefault="00253418">
      <w:pPr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О</w:t>
      </w:r>
      <w:r w:rsidRPr="00253418">
        <w:rPr>
          <w:rFonts w:ascii="Times New Roman" w:hAnsi="Times New Roman" w:cs="Times New Roman"/>
          <w:b/>
          <w:lang w:val="ru-RU"/>
        </w:rPr>
        <w:t>ПЕРАТИВНИ ПЛАН РАДА НАСТАВНИКА</w:t>
      </w:r>
      <w:r>
        <w:rPr>
          <w:rFonts w:ascii="Times New Roman" w:hAnsi="Times New Roman" w:cs="Times New Roman"/>
          <w:b/>
          <w:lang w:val="ru-RU"/>
        </w:rPr>
        <w:t xml:space="preserve">: </w:t>
      </w:r>
      <w:r w:rsidR="001B58C0">
        <w:rPr>
          <w:rFonts w:ascii="Times New Roman" w:hAnsi="Times New Roman" w:cs="Times New Roman"/>
          <w:b/>
          <w:u w:val="single"/>
          <w:lang w:val="sr-Cyrl-RS"/>
        </w:rPr>
        <w:t>Децембар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lang w:val="sr-Latn-CS"/>
        </w:rPr>
        <w:t xml:space="preserve">               </w:t>
      </w:r>
      <w:r w:rsidRPr="00253418">
        <w:rPr>
          <w:rFonts w:ascii="Times New Roman" w:hAnsi="Times New Roman" w:cs="Times New Roman"/>
          <w:b/>
          <w:lang w:val="sr-Latn-CS"/>
        </w:rPr>
        <w:t xml:space="preserve">    </w:t>
      </w:r>
      <w:r w:rsidR="002B2BC8" w:rsidRPr="00457BB7">
        <w:rPr>
          <w:rFonts w:ascii="Times New Roman" w:hAnsi="Times New Roman" w:cs="Times New Roman"/>
          <w:b/>
          <w:lang w:val="ru-RU"/>
        </w:rPr>
        <w:t xml:space="preserve">       </w:t>
      </w:r>
      <w:r w:rsidR="005A6F0A" w:rsidRPr="00253418">
        <w:rPr>
          <w:rFonts w:ascii="Times New Roman" w:hAnsi="Times New Roman" w:cs="Times New Roman"/>
          <w:b/>
          <w:lang w:val="ru-RU"/>
        </w:rPr>
        <w:t>Ш</w:t>
      </w:r>
      <w:r w:rsidRPr="00253418">
        <w:rPr>
          <w:rFonts w:ascii="Times New Roman" w:hAnsi="Times New Roman" w:cs="Times New Roman"/>
          <w:b/>
          <w:lang w:val="ru-RU"/>
        </w:rPr>
        <w:t>колска</w:t>
      </w:r>
      <w:r>
        <w:rPr>
          <w:rFonts w:ascii="Times New Roman" w:hAnsi="Times New Roman" w:cs="Times New Roman"/>
          <w:b/>
          <w:lang w:val="ru-RU"/>
        </w:rPr>
        <w:t xml:space="preserve"> година: 20__ / ___.</w:t>
      </w:r>
    </w:p>
    <w:p w14:paraId="7A471C05" w14:textId="77777777" w:rsidR="005A6F0A" w:rsidRDefault="005A6F0A">
      <w:pPr>
        <w:rPr>
          <w:rFonts w:ascii="Times New Roman" w:hAnsi="Times New Roman" w:cs="Times New Roman"/>
        </w:rPr>
      </w:pPr>
      <w:r w:rsidRPr="00253418">
        <w:rPr>
          <w:rFonts w:ascii="Times New Roman" w:hAnsi="Times New Roman" w:cs="Times New Roman"/>
          <w:lang w:val="ru-RU"/>
        </w:rPr>
        <w:t xml:space="preserve"> </w:t>
      </w:r>
      <w:r w:rsidRPr="00253418">
        <w:rPr>
          <w:rFonts w:ascii="Times New Roman" w:hAnsi="Times New Roman" w:cs="Times New Roman"/>
          <w:b/>
        </w:rPr>
        <w:t>ПРЕДМЕТ:</w:t>
      </w:r>
      <w:r w:rsidR="00253418"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="00253418" w:rsidRPr="00253418">
        <w:rPr>
          <w:rFonts w:ascii="Times New Roman" w:hAnsi="Times New Roman" w:cs="Times New Roman"/>
          <w:b/>
        </w:rPr>
        <w:t>Музичка</w:t>
      </w:r>
      <w:proofErr w:type="spellEnd"/>
      <w:r w:rsidR="00253418" w:rsidRPr="00253418">
        <w:rPr>
          <w:rFonts w:ascii="Times New Roman" w:hAnsi="Times New Roman" w:cs="Times New Roman"/>
          <w:b/>
        </w:rPr>
        <w:t xml:space="preserve"> култура</w:t>
      </w:r>
      <w:r w:rsidRPr="00253418">
        <w:rPr>
          <w:rFonts w:ascii="Times New Roman" w:hAnsi="Times New Roman" w:cs="Times New Roman"/>
          <w:b/>
        </w:rPr>
        <w:t xml:space="preserve">                                                                  </w:t>
      </w:r>
      <w:r w:rsidR="00253418" w:rsidRPr="00253418">
        <w:rPr>
          <w:rFonts w:ascii="Times New Roman" w:hAnsi="Times New Roman" w:cs="Times New Roman"/>
          <w:b/>
        </w:rPr>
        <w:t xml:space="preserve">                      </w:t>
      </w:r>
      <w:r w:rsidRPr="00253418">
        <w:rPr>
          <w:rFonts w:ascii="Times New Roman" w:hAnsi="Times New Roman" w:cs="Times New Roman"/>
          <w:b/>
        </w:rPr>
        <w:t xml:space="preserve">  НАСТАВНИК</w:t>
      </w:r>
      <w:r w:rsidRPr="00253418">
        <w:rPr>
          <w:rFonts w:ascii="Times New Roman" w:hAnsi="Times New Roman" w:cs="Times New Roman"/>
        </w:rPr>
        <w:t>:</w:t>
      </w:r>
      <w:r w:rsidR="00E65499">
        <w:rPr>
          <w:rFonts w:ascii="Times New Roman" w:hAnsi="Times New Roman" w:cs="Times New Roman"/>
        </w:rPr>
        <w:t xml:space="preserve">  </w:t>
      </w:r>
      <w:r w:rsidR="00253418">
        <w:rPr>
          <w:rFonts w:ascii="Times New Roman" w:hAnsi="Times New Roman" w:cs="Times New Roman"/>
        </w:rPr>
        <w:t>______________________________</w:t>
      </w:r>
    </w:p>
    <w:p w14:paraId="150AD3BF" w14:textId="77777777" w:rsidR="00457BB7" w:rsidRPr="00253418" w:rsidRDefault="00457BB7">
      <w:pPr>
        <w:rPr>
          <w:rFonts w:ascii="Times New Roman" w:hAnsi="Times New Roman" w:cs="Times New Roman"/>
        </w:rPr>
      </w:pPr>
    </w:p>
    <w:tbl>
      <w:tblPr>
        <w:tblStyle w:val="TableGrid"/>
        <w:tblW w:w="13176" w:type="dxa"/>
        <w:tblLayout w:type="fixed"/>
        <w:tblLook w:val="04A0" w:firstRow="1" w:lastRow="0" w:firstColumn="1" w:lastColumn="0" w:noHBand="0" w:noVBand="1"/>
      </w:tblPr>
      <w:tblGrid>
        <w:gridCol w:w="1101"/>
        <w:gridCol w:w="3827"/>
        <w:gridCol w:w="567"/>
        <w:gridCol w:w="2126"/>
        <w:gridCol w:w="1134"/>
        <w:gridCol w:w="2268"/>
        <w:gridCol w:w="2153"/>
      </w:tblGrid>
      <w:tr w:rsidR="00BE6747" w:rsidRPr="00253418" w14:paraId="20C44CD8" w14:textId="77777777" w:rsidTr="004C0862">
        <w:tc>
          <w:tcPr>
            <w:tcW w:w="1101" w:type="dxa"/>
          </w:tcPr>
          <w:p w14:paraId="5B69F777" w14:textId="2653B784" w:rsidR="005A6F0A" w:rsidRPr="00253418" w:rsidRDefault="005A6F0A" w:rsidP="002E4A58">
            <w:pPr>
              <w:ind w:left="-142" w:right="-108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827" w:type="dxa"/>
          </w:tcPr>
          <w:p w14:paraId="0B476919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ИСХОДИ</w:t>
            </w:r>
          </w:p>
          <w:p w14:paraId="4D97A7E4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(на крају теме / модула / месеца)</w:t>
            </w:r>
          </w:p>
        </w:tc>
        <w:tc>
          <w:tcPr>
            <w:tcW w:w="567" w:type="dxa"/>
          </w:tcPr>
          <w:p w14:paraId="4E10BE6D" w14:textId="77777777" w:rsidR="005A6F0A" w:rsidRPr="00253418" w:rsidRDefault="005A6F0A" w:rsidP="002E4A5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Р.бр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14:paraId="73664B50" w14:textId="77777777" w:rsidR="005A6F0A" w:rsidRPr="00253418" w:rsidRDefault="005A6F0A" w:rsidP="002E4A5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14:paraId="36643599" w14:textId="77777777" w:rsidR="005A6F0A" w:rsidRPr="00253418" w:rsidRDefault="005A6F0A" w:rsidP="002E4A5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26" w:type="dxa"/>
            <w:vAlign w:val="center"/>
          </w:tcPr>
          <w:p w14:paraId="3D68FA09" w14:textId="77777777" w:rsidR="005A6F0A" w:rsidRPr="00253418" w:rsidRDefault="005A6F0A" w:rsidP="00BE67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134" w:type="dxa"/>
            <w:vAlign w:val="center"/>
          </w:tcPr>
          <w:p w14:paraId="7F4D01BC" w14:textId="77777777" w:rsidR="005A6F0A" w:rsidRPr="00253418" w:rsidRDefault="005A6F0A" w:rsidP="002E4A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ТИП</w:t>
            </w:r>
          </w:p>
          <w:p w14:paraId="48487AAA" w14:textId="77777777" w:rsidR="005A6F0A" w:rsidRPr="00253418" w:rsidRDefault="005A6F0A" w:rsidP="002E4A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268" w:type="dxa"/>
            <w:vAlign w:val="center"/>
          </w:tcPr>
          <w:p w14:paraId="1F969EDB" w14:textId="77777777" w:rsidR="005A6F0A" w:rsidRPr="00253418" w:rsidRDefault="005A6F0A" w:rsidP="002E4A58">
            <w:pPr>
              <w:ind w:left="-108" w:right="-113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3" w:type="dxa"/>
          </w:tcPr>
          <w:p w14:paraId="7058FBE4" w14:textId="77777777" w:rsidR="005A6F0A" w:rsidRPr="00253418" w:rsidRDefault="005A6F0A" w:rsidP="002E4A58">
            <w:pPr>
              <w:ind w:right="-81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ЕВАЛУАЦИЈА</w:t>
            </w:r>
            <w:r w:rsidR="00CF3997" w:rsidRPr="00253418">
              <w:rPr>
                <w:rFonts w:ascii="Times New Roman" w:hAnsi="Times New Roman" w:cs="Times New Roman"/>
                <w:b/>
              </w:rPr>
              <w:t xml:space="preserve"> КВАЛИТЕТА ИСПЛАНИРАНОГ</w:t>
            </w:r>
          </w:p>
        </w:tc>
      </w:tr>
      <w:tr w:rsidR="001B58C0" w:rsidRPr="002E4A58" w14:paraId="3B76F6F4" w14:textId="77777777" w:rsidTr="001B58C0">
        <w:trPr>
          <w:trHeight w:val="1259"/>
        </w:trPr>
        <w:tc>
          <w:tcPr>
            <w:tcW w:w="1101" w:type="dxa"/>
            <w:vAlign w:val="center"/>
          </w:tcPr>
          <w:p w14:paraId="25C4CD6B" w14:textId="343654A4" w:rsidR="001B58C0" w:rsidRPr="00135430" w:rsidRDefault="001B58C0" w:rsidP="00A86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 xml:space="preserve">I,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3827" w:type="dxa"/>
            <w:vMerge w:val="restart"/>
          </w:tcPr>
          <w:p w14:paraId="0A093846" w14:textId="77777777" w:rsidR="001B58C0" w:rsidRPr="002E4A58" w:rsidRDefault="001B58C0" w:rsidP="002E4A58">
            <w:pPr>
              <w:pStyle w:val="ListParagraph"/>
              <w:autoSpaceDE w:val="0"/>
              <w:autoSpaceDN w:val="0"/>
              <w:adjustRightInd w:val="0"/>
              <w:ind w:left="201" w:right="101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</w:pPr>
            <w:r w:rsidRPr="002E4A58"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  <w:t>Ученик ће бити у стању да:</w:t>
            </w:r>
          </w:p>
          <w:p w14:paraId="1EC083F6" w14:textId="77777777" w:rsidR="001B58C0" w:rsidRPr="002E4A58" w:rsidRDefault="001B58C0" w:rsidP="0025341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92" w:hanging="192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поштује договорена правила при слушању и извођењу музике;</w:t>
            </w:r>
          </w:p>
          <w:p w14:paraId="5A93467D" w14:textId="77777777" w:rsidR="001B58C0" w:rsidRPr="002E4A58" w:rsidRDefault="001B58C0" w:rsidP="0025341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пева по слуху песме различитог садржаја и расположења</w:t>
            </w:r>
            <w:r w:rsidRPr="002E4A58"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;</w:t>
            </w:r>
          </w:p>
          <w:p w14:paraId="5F04063F" w14:textId="4043F09D" w:rsidR="001B58C0" w:rsidRPr="002E4A58" w:rsidRDefault="001B58C0" w:rsidP="0025341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пева по слуху уз покрет народне и дечје песме, музичке игре;</w:t>
            </w:r>
          </w:p>
          <w:p w14:paraId="38707AC0" w14:textId="77777777" w:rsidR="001B58C0" w:rsidRPr="002E4A58" w:rsidRDefault="001B58C0" w:rsidP="0025341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14:paraId="4E21E5C0" w14:textId="77777777" w:rsidR="001B58C0" w:rsidRPr="002E4A58" w:rsidRDefault="001B58C0" w:rsidP="00EA2D5D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разликује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одабране звукове и тонове, певање/свирање, хор/један пеач/група певача, оркестар/један свирач/група свирача, боју различитих певачких гласова и инструмената и музичке изражајне елементе</w:t>
            </w: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;</w:t>
            </w:r>
          </w:p>
          <w:p w14:paraId="21595FAD" w14:textId="752515E1" w:rsidR="001B58C0" w:rsidRPr="00135430" w:rsidRDefault="001B58C0" w:rsidP="00135430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повезује музичкко дело у односу на њему блиске ситуације, врсту гласа и боју инструмената са карактером дела;</w:t>
            </w:r>
          </w:p>
          <w:p w14:paraId="7CB83694" w14:textId="77777777" w:rsidR="001B58C0" w:rsidRPr="002E4A58" w:rsidRDefault="001B58C0" w:rsidP="001D1420">
            <w:pPr>
              <w:pStyle w:val="ListParagraph"/>
              <w:numPr>
                <w:ilvl w:val="0"/>
                <w:numId w:val="2"/>
              </w:numPr>
              <w:ind w:left="192" w:hanging="19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E4A58"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користи самостално или уз помоћ одраслих доступне носиоце звука;</w:t>
            </w:r>
          </w:p>
        </w:tc>
        <w:tc>
          <w:tcPr>
            <w:tcW w:w="567" w:type="dxa"/>
            <w:vAlign w:val="center"/>
          </w:tcPr>
          <w:p w14:paraId="4212B796" w14:textId="40CD0318" w:rsidR="001B58C0" w:rsidRPr="00457BB7" w:rsidRDefault="001B58C0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57B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14:paraId="72672833" w14:textId="2B4ACF0E" w:rsidR="001B58C0" w:rsidRPr="0086160E" w:rsidRDefault="006845D1" w:rsidP="000A1898">
            <w:pPr>
              <w:rPr>
                <w:rFonts w:ascii="Times New Roman" w:hAnsi="Times New Roman" w:cs="Times New Roman"/>
                <w:lang w:val="sr-Cyrl-RS"/>
              </w:rPr>
            </w:pPr>
            <w:r w:rsidRPr="0086160E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lang w:val="sr-Cyrl-RS"/>
              </w:rPr>
              <w:t>П</w:t>
            </w:r>
            <w:r w:rsidRPr="0086160E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w w:val="101"/>
                <w:lang w:val="sr-Cyrl-RS"/>
              </w:rPr>
              <w:t>е</w:t>
            </w:r>
            <w:r w:rsidRPr="0086160E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lang w:val="sr-Cyrl-RS"/>
              </w:rPr>
              <w:t>в</w:t>
            </w:r>
            <w:r w:rsidRPr="0086160E">
              <w:rPr>
                <w:rFonts w:ascii="Times New Roman" w:eastAsia="Times New Roman" w:hAnsi="Times New Roman" w:cs="Times New Roman"/>
                <w:iCs/>
                <w:color w:val="000000"/>
                <w:w w:val="101"/>
                <w:lang w:val="sr-Cyrl-RS"/>
              </w:rPr>
              <w:t>а</w:t>
            </w:r>
            <w:r w:rsidRPr="0086160E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lang w:val="sr-Cyrl-RS"/>
              </w:rPr>
              <w:t>њ</w:t>
            </w:r>
            <w:r w:rsidRPr="0086160E">
              <w:rPr>
                <w:rFonts w:ascii="Times New Roman" w:eastAsia="Times New Roman" w:hAnsi="Times New Roman" w:cs="Times New Roman"/>
                <w:iCs/>
                <w:color w:val="000000"/>
                <w:w w:val="101"/>
                <w:lang w:val="sr-Cyrl-RS"/>
              </w:rPr>
              <w:t>е</w:t>
            </w:r>
            <w:r w:rsidRPr="0086160E">
              <w:rPr>
                <w:rFonts w:ascii="Times New Roman" w:eastAsia="Times New Roman" w:hAnsi="Times New Roman" w:cs="Times New Roman"/>
                <w:iCs/>
                <w:color w:val="000000"/>
                <w:lang w:val="sr-Cyrl-RS"/>
              </w:rPr>
              <w:t xml:space="preserve"> п</w:t>
            </w:r>
            <w:r w:rsidRPr="0086160E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w w:val="101"/>
                <w:lang w:val="sr-Cyrl-RS"/>
              </w:rPr>
              <w:t>е</w:t>
            </w:r>
            <w:r w:rsidRPr="0086160E">
              <w:rPr>
                <w:rFonts w:ascii="Times New Roman" w:eastAsia="Times New Roman" w:hAnsi="Times New Roman" w:cs="Times New Roman"/>
                <w:iCs/>
                <w:color w:val="000000"/>
                <w:w w:val="101"/>
                <w:lang w:val="sr-Cyrl-RS"/>
              </w:rPr>
              <w:t>с</w:t>
            </w:r>
            <w:r w:rsidRPr="0086160E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w w:val="101"/>
                <w:lang w:val="sr-Cyrl-RS"/>
              </w:rPr>
              <w:t>ме</w:t>
            </w:r>
            <w:r w:rsidRPr="0086160E">
              <w:rPr>
                <w:rFonts w:ascii="Times New Roman" w:eastAsia="Times New Roman" w:hAnsi="Times New Roman" w:cs="Times New Roman"/>
                <w:iCs/>
                <w:color w:val="000000"/>
                <w:lang w:val="sr-Cyrl-RS"/>
              </w:rPr>
              <w:t xml:space="preserve"> и</w:t>
            </w:r>
            <w:r w:rsidRPr="0086160E">
              <w:rPr>
                <w:rFonts w:ascii="Times New Roman" w:eastAsia="Times New Roman" w:hAnsi="Times New Roman" w:cs="Times New Roman"/>
                <w:iCs/>
                <w:color w:val="000000"/>
                <w:spacing w:val="-2"/>
                <w:lang w:val="sr-Cyrl-RS"/>
              </w:rPr>
              <w:t xml:space="preserve"> </w:t>
            </w:r>
            <w:r w:rsidRPr="0086160E">
              <w:rPr>
                <w:rFonts w:ascii="Times New Roman" w:eastAsia="Times New Roman" w:hAnsi="Times New Roman" w:cs="Times New Roman"/>
                <w:iCs/>
                <w:color w:val="000000"/>
                <w:w w:val="101"/>
                <w:lang w:val="sr-Cyrl-RS"/>
              </w:rPr>
              <w:t>к</w:t>
            </w:r>
            <w:r w:rsidRPr="0086160E">
              <w:rPr>
                <w:rFonts w:ascii="Times New Roman" w:eastAsia="Times New Roman" w:hAnsi="Times New Roman" w:cs="Times New Roman"/>
                <w:iCs/>
                <w:color w:val="000000"/>
                <w:lang w:val="sr-Cyrl-RS"/>
              </w:rPr>
              <w:t>р</w:t>
            </w:r>
            <w:r w:rsidRPr="0086160E">
              <w:rPr>
                <w:rFonts w:ascii="Times New Roman" w:eastAsia="Times New Roman" w:hAnsi="Times New Roman" w:cs="Times New Roman"/>
                <w:iCs/>
                <w:color w:val="000000"/>
                <w:w w:val="101"/>
                <w:lang w:val="sr-Cyrl-RS"/>
              </w:rPr>
              <w:t>е</w:t>
            </w:r>
            <w:r w:rsidRPr="0086160E">
              <w:rPr>
                <w:rFonts w:ascii="Times New Roman" w:eastAsia="Times New Roman" w:hAnsi="Times New Roman" w:cs="Times New Roman"/>
                <w:iCs/>
                <w:color w:val="000000"/>
                <w:lang w:val="sr-Cyrl-RS"/>
              </w:rPr>
              <w:t>и</w:t>
            </w:r>
            <w:r w:rsidRPr="0086160E">
              <w:rPr>
                <w:rFonts w:ascii="Times New Roman" w:eastAsia="Times New Roman" w:hAnsi="Times New Roman" w:cs="Times New Roman"/>
                <w:iCs/>
                <w:color w:val="000000"/>
                <w:spacing w:val="-2"/>
                <w:lang w:val="sr-Cyrl-RS"/>
              </w:rPr>
              <w:t>р</w:t>
            </w:r>
            <w:r w:rsidRPr="0086160E">
              <w:rPr>
                <w:rFonts w:ascii="Times New Roman" w:eastAsia="Times New Roman" w:hAnsi="Times New Roman" w:cs="Times New Roman"/>
                <w:iCs/>
                <w:color w:val="000000"/>
                <w:w w:val="101"/>
                <w:lang w:val="sr-Cyrl-RS"/>
              </w:rPr>
              <w:t>а</w:t>
            </w:r>
            <w:r w:rsidRPr="0086160E">
              <w:rPr>
                <w:rFonts w:ascii="Times New Roman" w:eastAsia="Times New Roman" w:hAnsi="Times New Roman" w:cs="Times New Roman"/>
                <w:iCs/>
                <w:color w:val="000000"/>
                <w:lang w:val="sr-Cyrl-RS"/>
              </w:rPr>
              <w:t>њ</w:t>
            </w:r>
            <w:r w:rsidRPr="0086160E">
              <w:rPr>
                <w:rFonts w:ascii="Times New Roman" w:eastAsia="Times New Roman" w:hAnsi="Times New Roman" w:cs="Times New Roman"/>
                <w:iCs/>
                <w:color w:val="000000"/>
                <w:w w:val="101"/>
                <w:lang w:val="sr-Cyrl-RS"/>
              </w:rPr>
              <w:t>е</w:t>
            </w:r>
            <w:r w:rsidRPr="0086160E">
              <w:rPr>
                <w:rFonts w:ascii="Times New Roman" w:eastAsia="Times New Roman" w:hAnsi="Times New Roman" w:cs="Times New Roman"/>
                <w:iCs/>
                <w:color w:val="000000"/>
                <w:spacing w:val="-2"/>
                <w:lang w:val="sr-Cyrl-RS"/>
              </w:rPr>
              <w:t xml:space="preserve"> </w:t>
            </w:r>
            <w:r w:rsidRPr="0086160E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lang w:val="sr-Cyrl-RS"/>
              </w:rPr>
              <w:t>п</w:t>
            </w:r>
            <w:r w:rsidRPr="0086160E">
              <w:rPr>
                <w:rFonts w:ascii="Times New Roman" w:eastAsia="Times New Roman" w:hAnsi="Times New Roman" w:cs="Times New Roman"/>
                <w:iCs/>
                <w:color w:val="000000"/>
                <w:lang w:val="sr-Cyrl-RS"/>
              </w:rPr>
              <w:t>о</w:t>
            </w:r>
            <w:r w:rsidRPr="0086160E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w w:val="101"/>
                <w:lang w:val="sr-Cyrl-RS"/>
              </w:rPr>
              <w:t>к</w:t>
            </w:r>
            <w:r w:rsidRPr="0086160E">
              <w:rPr>
                <w:rFonts w:ascii="Times New Roman" w:eastAsia="Times New Roman" w:hAnsi="Times New Roman" w:cs="Times New Roman"/>
                <w:iCs/>
                <w:color w:val="000000"/>
                <w:lang w:val="sr-Cyrl-RS"/>
              </w:rPr>
              <w:t>р</w:t>
            </w:r>
            <w:r w:rsidRPr="0086160E">
              <w:rPr>
                <w:rFonts w:ascii="Times New Roman" w:eastAsia="Times New Roman" w:hAnsi="Times New Roman" w:cs="Times New Roman"/>
                <w:iCs/>
                <w:color w:val="000000"/>
                <w:w w:val="101"/>
                <w:lang w:val="sr-Cyrl-RS"/>
              </w:rPr>
              <w:t>е</w:t>
            </w:r>
            <w:r w:rsidRPr="0086160E">
              <w:rPr>
                <w:rFonts w:ascii="Times New Roman" w:eastAsia="Times New Roman" w:hAnsi="Times New Roman" w:cs="Times New Roman"/>
                <w:iCs/>
                <w:color w:val="000000"/>
                <w:lang w:val="sr-Cyrl-RS"/>
              </w:rPr>
              <w:t>т</w:t>
            </w:r>
            <w:r w:rsidRPr="0086160E">
              <w:rPr>
                <w:rFonts w:ascii="Times New Roman" w:eastAsia="Times New Roman" w:hAnsi="Times New Roman" w:cs="Times New Roman"/>
                <w:iCs/>
                <w:color w:val="000000"/>
                <w:w w:val="101"/>
                <w:lang w:val="sr-Cyrl-RS"/>
              </w:rPr>
              <w:t>а</w:t>
            </w:r>
            <w:r w:rsidRPr="0086160E">
              <w:rPr>
                <w:rFonts w:ascii="Times New Roman" w:eastAsia="Times New Roman" w:hAnsi="Times New Roman" w:cs="Times New Roman"/>
                <w:iCs/>
                <w:color w:val="000000"/>
                <w:spacing w:val="-2"/>
                <w:lang w:val="sr-Cyrl-RS"/>
              </w:rPr>
              <w:t xml:space="preserve"> </w:t>
            </w:r>
            <w:r w:rsidRPr="0086160E">
              <w:rPr>
                <w:rFonts w:ascii="Times New Roman" w:eastAsia="Times New Roman" w:hAnsi="Times New Roman" w:cs="Times New Roman"/>
                <w:iCs/>
                <w:color w:val="000000"/>
                <w:lang w:val="sr-Cyrl-RS"/>
              </w:rPr>
              <w:t>уз п</w:t>
            </w:r>
            <w:r w:rsidRPr="0086160E">
              <w:rPr>
                <w:rFonts w:ascii="Times New Roman" w:eastAsia="Times New Roman" w:hAnsi="Times New Roman" w:cs="Times New Roman"/>
                <w:iCs/>
                <w:color w:val="000000"/>
                <w:w w:val="101"/>
                <w:lang w:val="sr-Cyrl-RS"/>
              </w:rPr>
              <w:t>есм</w:t>
            </w:r>
            <w:r w:rsidRPr="0086160E">
              <w:rPr>
                <w:rFonts w:ascii="Times New Roman" w:eastAsia="Times New Roman" w:hAnsi="Times New Roman" w:cs="Times New Roman"/>
                <w:iCs/>
                <w:color w:val="000000"/>
                <w:lang w:val="sr-Cyrl-RS"/>
              </w:rPr>
              <w:t xml:space="preserve">у </w:t>
            </w:r>
            <w:r w:rsidR="001E32CE" w:rsidRPr="0086160E">
              <w:rPr>
                <w:rFonts w:ascii="Times New Roman" w:eastAsia="Times New Roman" w:hAnsi="Times New Roman" w:cs="Times New Roman"/>
                <w:iCs/>
                <w:color w:val="000000"/>
                <w:lang w:val="sr-Cyrl-RS"/>
              </w:rPr>
              <w:t>„</w:t>
            </w:r>
            <w:r w:rsidRPr="0086160E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lang w:val="sr-Cyrl-RS"/>
              </w:rPr>
              <w:t>И</w:t>
            </w:r>
            <w:r w:rsidRPr="0086160E">
              <w:rPr>
                <w:rFonts w:ascii="Times New Roman" w:eastAsia="Times New Roman" w:hAnsi="Times New Roman" w:cs="Times New Roman"/>
                <w:iCs/>
                <w:color w:val="000000"/>
                <w:lang w:val="sr-Cyrl-RS"/>
              </w:rPr>
              <w:t xml:space="preserve">вин </w:t>
            </w:r>
            <w:r w:rsidRPr="0086160E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lang w:val="sr-Cyrl-RS"/>
              </w:rPr>
              <w:t>в</w:t>
            </w:r>
            <w:r w:rsidRPr="0086160E">
              <w:rPr>
                <w:rFonts w:ascii="Times New Roman" w:eastAsia="Times New Roman" w:hAnsi="Times New Roman" w:cs="Times New Roman"/>
                <w:iCs/>
                <w:color w:val="000000"/>
                <w:lang w:val="sr-Cyrl-RS"/>
              </w:rPr>
              <w:t>оз</w:t>
            </w:r>
            <w:r w:rsidR="001E32CE" w:rsidRPr="0086160E">
              <w:rPr>
                <w:rFonts w:ascii="Times New Roman" w:eastAsia="Times New Roman" w:hAnsi="Times New Roman" w:cs="Times New Roman"/>
                <w:iCs/>
                <w:color w:val="000000"/>
                <w:lang w:val="sr-Cyrl-RS"/>
              </w:rPr>
              <w:t>“</w:t>
            </w:r>
          </w:p>
        </w:tc>
        <w:tc>
          <w:tcPr>
            <w:tcW w:w="1134" w:type="dxa"/>
            <w:vAlign w:val="center"/>
          </w:tcPr>
          <w:p w14:paraId="7A7E2A2E" w14:textId="77777777" w:rsidR="001B58C0" w:rsidRPr="00457BB7" w:rsidRDefault="001B58C0" w:rsidP="002534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7BB7">
              <w:rPr>
                <w:rFonts w:ascii="Times New Roman" w:hAnsi="Times New Roman" w:cs="Times New Roman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68" w:type="dxa"/>
            <w:vAlign w:val="center"/>
          </w:tcPr>
          <w:p w14:paraId="55251814" w14:textId="77777777" w:rsidR="001B58C0" w:rsidRDefault="001B58C0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језик,</w:t>
            </w:r>
          </w:p>
          <w:p w14:paraId="0B198A5D" w14:textId="574BC247" w:rsidR="001B58C0" w:rsidRDefault="001B58C0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нас,</w:t>
            </w:r>
          </w:p>
          <w:p w14:paraId="6DDDD61E" w14:textId="70DDDAB7" w:rsidR="001B58C0" w:rsidRPr="00457BB7" w:rsidRDefault="001B58C0" w:rsidP="00E03B8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Физичко и здравствено васпитање</w:t>
            </w:r>
          </w:p>
        </w:tc>
        <w:tc>
          <w:tcPr>
            <w:tcW w:w="2153" w:type="dxa"/>
            <w:vMerge w:val="restart"/>
            <w:vAlign w:val="center"/>
          </w:tcPr>
          <w:p w14:paraId="726C2FE9" w14:textId="77777777" w:rsidR="001B58C0" w:rsidRPr="002B2BC8" w:rsidRDefault="001B58C0" w:rsidP="001B58C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B58C0" w:rsidRPr="004B3B1F" w14:paraId="53FE78A1" w14:textId="77777777" w:rsidTr="001B58C0">
        <w:trPr>
          <w:trHeight w:val="1151"/>
        </w:trPr>
        <w:tc>
          <w:tcPr>
            <w:tcW w:w="1101" w:type="dxa"/>
            <w:vAlign w:val="center"/>
          </w:tcPr>
          <w:p w14:paraId="5DECCB7A" w14:textId="255AE625" w:rsidR="001B58C0" w:rsidRPr="000A1898" w:rsidRDefault="001B58C0" w:rsidP="00A86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</w:t>
            </w:r>
          </w:p>
        </w:tc>
        <w:tc>
          <w:tcPr>
            <w:tcW w:w="3827" w:type="dxa"/>
            <w:vMerge/>
          </w:tcPr>
          <w:p w14:paraId="6046E32E" w14:textId="77777777" w:rsidR="001B58C0" w:rsidRPr="00253418" w:rsidRDefault="001B58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1A865014" w14:textId="20BA041A" w:rsidR="001B58C0" w:rsidRPr="00457BB7" w:rsidRDefault="001B58C0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57B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14:paraId="03605723" w14:textId="3B4DD5A7" w:rsidR="001B58C0" w:rsidRPr="0086160E" w:rsidRDefault="001B58C0" w:rsidP="004C0862">
            <w:pPr>
              <w:rPr>
                <w:rFonts w:ascii="Times New Roman" w:hAnsi="Times New Roman" w:cs="Times New Roman"/>
                <w:lang w:val="sr-Cyrl-RS"/>
              </w:rPr>
            </w:pPr>
            <w:r w:rsidRPr="0086160E">
              <w:rPr>
                <w:rFonts w:ascii="Times New Roman" w:hAnsi="Times New Roman" w:cs="Times New Roman"/>
                <w:lang w:val="sr-Cyrl-RS"/>
              </w:rPr>
              <w:t>Слушање и анализа музичке приче Л. Димитријевић „Медведова женидба“</w:t>
            </w:r>
          </w:p>
        </w:tc>
        <w:tc>
          <w:tcPr>
            <w:tcW w:w="1134" w:type="dxa"/>
            <w:vAlign w:val="center"/>
          </w:tcPr>
          <w:p w14:paraId="21FB9296" w14:textId="03947E29" w:rsidR="001B58C0" w:rsidRPr="00457BB7" w:rsidRDefault="001B58C0" w:rsidP="00B2083B">
            <w:pPr>
              <w:ind w:left="-61" w:right="-101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обрада</w:t>
            </w:r>
          </w:p>
        </w:tc>
        <w:tc>
          <w:tcPr>
            <w:tcW w:w="2268" w:type="dxa"/>
            <w:vAlign w:val="center"/>
          </w:tcPr>
          <w:p w14:paraId="4B335929" w14:textId="77777777" w:rsidR="001B58C0" w:rsidRDefault="001B58C0" w:rsidP="00B2083B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језик,</w:t>
            </w:r>
          </w:p>
          <w:p w14:paraId="1F3ED429" w14:textId="22D229C9" w:rsidR="001B58C0" w:rsidRPr="001B58C0" w:rsidRDefault="001B58C0" w:rsidP="00B2083B">
            <w:pPr>
              <w:rPr>
                <w:rFonts w:ascii="Times New Roman" w:hAnsi="Times New Roman"/>
                <w:lang w:val="sr-Cyrl-RS" w:eastAsia="en-GB"/>
              </w:rPr>
            </w:pPr>
            <w:r>
              <w:rPr>
                <w:rFonts w:ascii="Times New Roman" w:hAnsi="Times New Roman"/>
                <w:lang w:val="sr-Cyrl-RS" w:eastAsia="en-GB"/>
              </w:rPr>
              <w:t>Ликовна култура</w:t>
            </w:r>
          </w:p>
        </w:tc>
        <w:tc>
          <w:tcPr>
            <w:tcW w:w="2153" w:type="dxa"/>
            <w:vMerge/>
          </w:tcPr>
          <w:p w14:paraId="485DDD45" w14:textId="77777777" w:rsidR="001B58C0" w:rsidRPr="00253418" w:rsidRDefault="001B58C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B58C0" w:rsidRPr="001E32CE" w14:paraId="2AB4B289" w14:textId="77777777" w:rsidTr="001B58C0">
        <w:trPr>
          <w:trHeight w:val="791"/>
        </w:trPr>
        <w:tc>
          <w:tcPr>
            <w:tcW w:w="1101" w:type="dxa"/>
            <w:vAlign w:val="center"/>
          </w:tcPr>
          <w:p w14:paraId="6466AD26" w14:textId="2B3BCDAB" w:rsidR="001B58C0" w:rsidRPr="000A1898" w:rsidRDefault="001B58C0" w:rsidP="00253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3827" w:type="dxa"/>
            <w:vMerge/>
          </w:tcPr>
          <w:p w14:paraId="520D83E3" w14:textId="77777777" w:rsidR="001B58C0" w:rsidRPr="00253418" w:rsidRDefault="001B58C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6B8989AF" w14:textId="4B73CFE5" w:rsidR="001B58C0" w:rsidRPr="00457BB7" w:rsidRDefault="001B58C0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57B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14:paraId="765EBF86" w14:textId="6963810C" w:rsidR="001B58C0" w:rsidRPr="0086160E" w:rsidRDefault="001B58C0" w:rsidP="000A1898">
            <w:pPr>
              <w:rPr>
                <w:rFonts w:ascii="Times New Roman" w:hAnsi="Times New Roman"/>
                <w:lang w:val="sr-Cyrl-RS"/>
              </w:rPr>
            </w:pPr>
            <w:r w:rsidRPr="0086160E">
              <w:rPr>
                <w:rFonts w:ascii="Times New Roman" w:hAnsi="Times New Roman"/>
                <w:lang w:val="sr-Cyrl-RS"/>
              </w:rPr>
              <w:t xml:space="preserve"> „Ситна је киша падала“, народна песма</w:t>
            </w:r>
          </w:p>
        </w:tc>
        <w:tc>
          <w:tcPr>
            <w:tcW w:w="1134" w:type="dxa"/>
            <w:vAlign w:val="center"/>
          </w:tcPr>
          <w:p w14:paraId="2BE66D05" w14:textId="77777777" w:rsidR="001B58C0" w:rsidRPr="00457BB7" w:rsidRDefault="001B58C0" w:rsidP="00A8667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57BB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обрада</w:t>
            </w:r>
          </w:p>
        </w:tc>
        <w:tc>
          <w:tcPr>
            <w:tcW w:w="2268" w:type="dxa"/>
            <w:vAlign w:val="center"/>
          </w:tcPr>
          <w:p w14:paraId="4C46F476" w14:textId="77777777" w:rsidR="001B58C0" w:rsidRDefault="001B58C0" w:rsidP="00B2083B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 xml:space="preserve">Српски језик, </w:t>
            </w:r>
          </w:p>
          <w:p w14:paraId="24EF8965" w14:textId="591D2284" w:rsidR="001B58C0" w:rsidRPr="00457BB7" w:rsidRDefault="001B58C0" w:rsidP="00B2083B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</w:tc>
        <w:tc>
          <w:tcPr>
            <w:tcW w:w="2153" w:type="dxa"/>
            <w:vMerge/>
          </w:tcPr>
          <w:p w14:paraId="1476C01C" w14:textId="77777777" w:rsidR="001B58C0" w:rsidRPr="00253418" w:rsidRDefault="001B58C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B58C0" w:rsidRPr="001E32CE" w14:paraId="7735EDC2" w14:textId="77777777" w:rsidTr="001B58C0">
        <w:trPr>
          <w:trHeight w:val="719"/>
        </w:trPr>
        <w:tc>
          <w:tcPr>
            <w:tcW w:w="1101" w:type="dxa"/>
            <w:vAlign w:val="center"/>
          </w:tcPr>
          <w:p w14:paraId="36D2B9BB" w14:textId="45A220CB" w:rsidR="001B58C0" w:rsidRPr="001B58C0" w:rsidRDefault="001B58C0" w:rsidP="00253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3827" w:type="dxa"/>
            <w:vMerge/>
          </w:tcPr>
          <w:p w14:paraId="4D2BFF91" w14:textId="77777777" w:rsidR="001B58C0" w:rsidRPr="00253418" w:rsidRDefault="001B58C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2BF84634" w14:textId="02DDFA32" w:rsidR="001B58C0" w:rsidRPr="004B3B1F" w:rsidRDefault="006845D1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E32C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  <w:r w:rsidR="001B58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14:paraId="6EA9FB46" w14:textId="07E72CC1" w:rsidR="001B58C0" w:rsidRPr="0086160E" w:rsidRDefault="008B0253" w:rsidP="00E03B8C">
            <w:pPr>
              <w:rPr>
                <w:rFonts w:ascii="Times New Roman" w:hAnsi="Times New Roman"/>
                <w:lang w:val="sr-Cyrl-RS"/>
              </w:rPr>
            </w:pPr>
            <w:proofErr w:type="spellStart"/>
            <w:r w:rsidRPr="0086160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</w:t>
            </w:r>
            <w:r w:rsidRPr="0086160E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</w:rPr>
              <w:t>е</w:t>
            </w:r>
            <w:r w:rsidRPr="0086160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86160E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 w:rsidRPr="0086160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њ</w:t>
            </w:r>
            <w:r w:rsidRPr="0086160E"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proofErr w:type="spellEnd"/>
            <w:r w:rsidRPr="008616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6160E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 w:rsidRPr="0086160E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е</w:t>
            </w:r>
            <w:r w:rsidRPr="0086160E">
              <w:rPr>
                <w:rFonts w:ascii="Times New Roman" w:eastAsia="Times New Roman" w:hAnsi="Times New Roman" w:cs="Times New Roman"/>
                <w:color w:val="000000"/>
                <w:w w:val="101"/>
              </w:rPr>
              <w:t>с</w:t>
            </w:r>
            <w:r w:rsidRPr="0086160E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ме</w:t>
            </w:r>
            <w:proofErr w:type="spellEnd"/>
            <w:r w:rsidRPr="008616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</w:rPr>
              <w:t>С</w:t>
            </w:r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</w:t>
            </w:r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t>т</w:t>
            </w:r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на</w:t>
            </w:r>
            <w:proofErr w:type="spellEnd"/>
            <w:r w:rsidRPr="008616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</w:rPr>
              <w:t>је</w:t>
            </w:r>
            <w:proofErr w:type="spellEnd"/>
            <w:r w:rsidRPr="008616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w w:val="101"/>
              </w:rPr>
              <w:t>к</w:t>
            </w:r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</w:t>
            </w:r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ш</w:t>
            </w:r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</w:t>
            </w:r>
            <w:proofErr w:type="spellEnd"/>
            <w:r w:rsidRPr="008616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па</w:t>
            </w:r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101"/>
              </w:rPr>
              <w:t>д</w:t>
            </w:r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</w:t>
            </w:r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л</w:t>
            </w:r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</w:t>
            </w:r>
            <w:proofErr w:type="spellEnd"/>
            <w:r w:rsidRPr="0086160E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86160E">
              <w:rPr>
                <w:rFonts w:ascii="Times New Roman" w:eastAsia="Times New Roman" w:hAnsi="Times New Roman" w:cs="Times New Roman"/>
                <w:color w:val="000000"/>
              </w:rPr>
              <w:t>рит</w:t>
            </w:r>
            <w:r w:rsidRPr="0086160E">
              <w:rPr>
                <w:rFonts w:ascii="Times New Roman" w:eastAsia="Times New Roman" w:hAnsi="Times New Roman" w:cs="Times New Roman"/>
                <w:color w:val="000000"/>
                <w:w w:val="101"/>
              </w:rPr>
              <w:t>ам</w:t>
            </w:r>
            <w:proofErr w:type="spellEnd"/>
            <w:r w:rsidRPr="008616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6160E">
              <w:rPr>
                <w:rFonts w:ascii="Times New Roman" w:eastAsia="Times New Roman" w:hAnsi="Times New Roman" w:cs="Times New Roman"/>
                <w:color w:val="000000"/>
                <w:w w:val="101"/>
              </w:rPr>
              <w:t>к</w:t>
            </w:r>
            <w:r w:rsidRPr="0086160E">
              <w:rPr>
                <w:rFonts w:ascii="Times New Roman" w:eastAsia="Times New Roman" w:hAnsi="Times New Roman" w:cs="Times New Roman"/>
                <w:color w:val="000000"/>
              </w:rPr>
              <w:t>роз</w:t>
            </w:r>
            <w:proofErr w:type="spellEnd"/>
            <w:r w:rsidRPr="008616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6160E">
              <w:rPr>
                <w:rFonts w:ascii="Times New Roman" w:eastAsia="Times New Roman" w:hAnsi="Times New Roman" w:cs="Times New Roman"/>
                <w:color w:val="000000"/>
              </w:rPr>
              <w:t>игр</w:t>
            </w:r>
            <w:r w:rsidRPr="0086160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proofErr w:type="spellEnd"/>
            <w:r w:rsidRPr="0086160E">
              <w:rPr>
                <w:rFonts w:ascii="Times New Roman" w:eastAsia="Times New Roman" w:hAnsi="Times New Roman" w:cs="Times New Roman"/>
                <w:color w:val="000000"/>
                <w:w w:val="101"/>
              </w:rPr>
              <w:t>:</w:t>
            </w:r>
            <w:r w:rsidRPr="0086160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proofErr w:type="spellStart"/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До</w:t>
            </w:r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</w:rPr>
              <w:t>б</w:t>
            </w:r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ро</w:t>
            </w:r>
            <w:proofErr w:type="spellEnd"/>
            <w:r w:rsidRPr="0086160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proofErr w:type="spellStart"/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</w:rPr>
              <w:t>ју</w:t>
            </w:r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тро</w:t>
            </w:r>
            <w:proofErr w:type="spellEnd"/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,</w:t>
            </w:r>
            <w:r w:rsidRPr="0086160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proofErr w:type="spellStart"/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</w:rPr>
              <w:t>д</w:t>
            </w:r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</w:t>
            </w:r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</w:rPr>
              <w:t>б</w:t>
            </w:r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ар</w:t>
            </w:r>
            <w:proofErr w:type="spellEnd"/>
            <w:r w:rsidRPr="008616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101"/>
              </w:rPr>
              <w:t>д</w:t>
            </w:r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а</w:t>
            </w:r>
            <w:r w:rsidRPr="0086160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</w:t>
            </w:r>
            <w:proofErr w:type="spellEnd"/>
            <w:r w:rsidRPr="008616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6160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–</w:t>
            </w:r>
            <w:r w:rsidRPr="008616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6160E">
              <w:rPr>
                <w:rFonts w:ascii="Times New Roman" w:eastAsia="Times New Roman" w:hAnsi="Times New Roman" w:cs="Times New Roman"/>
                <w:color w:val="000000"/>
                <w:w w:val="101"/>
              </w:rPr>
              <w:t>Та</w:t>
            </w:r>
            <w:r w:rsidRPr="0086160E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т</w:t>
            </w:r>
            <w:r w:rsidRPr="0086160E">
              <w:rPr>
                <w:rFonts w:ascii="Times New Roman" w:eastAsia="Times New Roman" w:hAnsi="Times New Roman" w:cs="Times New Roman"/>
                <w:color w:val="000000"/>
                <w:w w:val="101"/>
              </w:rPr>
              <w:t>ј</w:t>
            </w:r>
            <w:r w:rsidRPr="0086160E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</w:rPr>
              <w:t>а</w:t>
            </w:r>
            <w:r w:rsidRPr="0086160E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86160E"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proofErr w:type="spellEnd"/>
            <w:r w:rsidRPr="008616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6160E">
              <w:rPr>
                <w:rFonts w:ascii="Times New Roman" w:eastAsia="Times New Roman" w:hAnsi="Times New Roman" w:cs="Times New Roman"/>
                <w:color w:val="000000"/>
              </w:rPr>
              <w:t>Дро</w:t>
            </w:r>
            <w:r w:rsidRPr="0086160E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</w:rPr>
              <w:t>б</w:t>
            </w:r>
            <w:r w:rsidRPr="0086160E">
              <w:rPr>
                <w:rFonts w:ascii="Times New Roman" w:eastAsia="Times New Roman" w:hAnsi="Times New Roman" w:cs="Times New Roman"/>
                <w:color w:val="000000"/>
              </w:rPr>
              <w:t>ни</w:t>
            </w:r>
            <w:proofErr w:type="spellEnd"/>
            <w:r w:rsidRPr="0086160E">
              <w:rPr>
                <w:rFonts w:ascii="Times New Roman" w:hAnsi="Times New Roman"/>
                <w:lang w:val="sr-Cyrl-RS"/>
              </w:rPr>
              <w:t xml:space="preserve"> (Г. Илић „Деда </w:t>
            </w:r>
            <w:proofErr w:type="gramStart"/>
            <w:r w:rsidRPr="0086160E">
              <w:rPr>
                <w:rFonts w:ascii="Times New Roman" w:hAnsi="Times New Roman"/>
                <w:lang w:val="sr-Cyrl-RS"/>
              </w:rPr>
              <w:t>Мраз“</w:t>
            </w:r>
            <w:proofErr w:type="gramEnd"/>
            <w:r w:rsidRPr="0086160E">
              <w:rPr>
                <w:rFonts w:ascii="Times New Roman" w:hAnsi="Times New Roman"/>
                <w:lang w:val="sr-Cyrl-RS"/>
              </w:rPr>
              <w:t>)</w:t>
            </w:r>
          </w:p>
        </w:tc>
        <w:tc>
          <w:tcPr>
            <w:tcW w:w="1134" w:type="dxa"/>
            <w:vAlign w:val="center"/>
          </w:tcPr>
          <w:p w14:paraId="0A19AA17" w14:textId="58F8DE2D" w:rsidR="001B58C0" w:rsidRPr="00457BB7" w:rsidRDefault="001B58C0" w:rsidP="00A8667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обрада</w:t>
            </w:r>
          </w:p>
        </w:tc>
        <w:tc>
          <w:tcPr>
            <w:tcW w:w="2268" w:type="dxa"/>
            <w:vAlign w:val="center"/>
          </w:tcPr>
          <w:p w14:paraId="4DC21604" w14:textId="77777777" w:rsidR="001B58C0" w:rsidRDefault="001B58C0" w:rsidP="00B2083B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 xml:space="preserve">Српски језик, </w:t>
            </w:r>
          </w:p>
          <w:p w14:paraId="159ED900" w14:textId="29D37F28" w:rsidR="001B58C0" w:rsidRDefault="001B58C0" w:rsidP="00B2083B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нас, Ликовна култура</w:t>
            </w:r>
          </w:p>
        </w:tc>
        <w:tc>
          <w:tcPr>
            <w:tcW w:w="2153" w:type="dxa"/>
            <w:vMerge/>
          </w:tcPr>
          <w:p w14:paraId="09F781A9" w14:textId="77777777" w:rsidR="001B58C0" w:rsidRPr="00253418" w:rsidRDefault="001B58C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B58C0" w:rsidRPr="004B3B1F" w14:paraId="6DD15391" w14:textId="77777777" w:rsidTr="001B58C0">
        <w:trPr>
          <w:trHeight w:val="755"/>
        </w:trPr>
        <w:tc>
          <w:tcPr>
            <w:tcW w:w="1101" w:type="dxa"/>
            <w:vAlign w:val="center"/>
          </w:tcPr>
          <w:p w14:paraId="6AEF229C" w14:textId="77D0D805" w:rsidR="001B58C0" w:rsidRDefault="001B58C0" w:rsidP="00253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3827" w:type="dxa"/>
            <w:vMerge/>
          </w:tcPr>
          <w:p w14:paraId="730FB3AE" w14:textId="77777777" w:rsidR="001B58C0" w:rsidRPr="00253418" w:rsidRDefault="001B58C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3C6D018A" w14:textId="1A9F051B" w:rsidR="001B58C0" w:rsidRPr="004B3B1F" w:rsidRDefault="006845D1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E32C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</w:t>
            </w:r>
            <w:r w:rsidR="001B58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14:paraId="3CE0D131" w14:textId="721F3F21" w:rsidR="001B58C0" w:rsidRPr="0086160E" w:rsidRDefault="001B58C0" w:rsidP="00E03B8C">
            <w:pPr>
              <w:rPr>
                <w:rFonts w:ascii="Times New Roman" w:hAnsi="Times New Roman"/>
                <w:lang w:val="sr-Cyrl-RS"/>
              </w:rPr>
            </w:pPr>
            <w:r w:rsidRPr="0086160E">
              <w:rPr>
                <w:rFonts w:ascii="Times New Roman" w:hAnsi="Times New Roman"/>
                <w:lang w:val="sr-Cyrl-RS"/>
              </w:rPr>
              <w:t>„Божић, Божић благи дан“, народна песма</w:t>
            </w:r>
          </w:p>
        </w:tc>
        <w:tc>
          <w:tcPr>
            <w:tcW w:w="1134" w:type="dxa"/>
            <w:vAlign w:val="center"/>
          </w:tcPr>
          <w:p w14:paraId="17C61846" w14:textId="33C5C84E" w:rsidR="001B58C0" w:rsidRPr="001B58C0" w:rsidRDefault="001B58C0" w:rsidP="00A8667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обрда</w:t>
            </w:r>
          </w:p>
        </w:tc>
        <w:tc>
          <w:tcPr>
            <w:tcW w:w="2268" w:type="dxa"/>
            <w:vAlign w:val="center"/>
          </w:tcPr>
          <w:p w14:paraId="06246019" w14:textId="77777777" w:rsidR="001B58C0" w:rsidRDefault="001B58C0" w:rsidP="00B2083B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језик,</w:t>
            </w:r>
          </w:p>
          <w:p w14:paraId="50851EB8" w14:textId="77777777" w:rsidR="001B58C0" w:rsidRDefault="001B58C0" w:rsidP="00B2083B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нас,</w:t>
            </w:r>
          </w:p>
          <w:p w14:paraId="259DF63F" w14:textId="71DCD77E" w:rsidR="001B58C0" w:rsidRDefault="001B58C0" w:rsidP="00B2083B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Верска настава</w:t>
            </w:r>
          </w:p>
        </w:tc>
        <w:tc>
          <w:tcPr>
            <w:tcW w:w="2153" w:type="dxa"/>
            <w:vMerge/>
          </w:tcPr>
          <w:p w14:paraId="37FC86EF" w14:textId="77777777" w:rsidR="001B58C0" w:rsidRPr="00253418" w:rsidRDefault="001B58C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7F434902" w14:textId="1DF85289" w:rsidR="005A6F0A" w:rsidRPr="001D1420" w:rsidRDefault="005A6F0A" w:rsidP="00CF3997">
      <w:pPr>
        <w:rPr>
          <w:sz w:val="28"/>
          <w:szCs w:val="28"/>
          <w:lang w:val="ru-RU"/>
        </w:rPr>
      </w:pPr>
    </w:p>
    <w:sectPr w:rsidR="005A6F0A" w:rsidRPr="001D1420" w:rsidSect="00CF3997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D53381B"/>
    <w:multiLevelType w:val="hybridMultilevel"/>
    <w:tmpl w:val="610EEE1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F0A"/>
    <w:rsid w:val="000A1898"/>
    <w:rsid w:val="000C297C"/>
    <w:rsid w:val="000C6ED9"/>
    <w:rsid w:val="00135430"/>
    <w:rsid w:val="001B58C0"/>
    <w:rsid w:val="001D1420"/>
    <w:rsid w:val="001E32CE"/>
    <w:rsid w:val="00253418"/>
    <w:rsid w:val="002B2A44"/>
    <w:rsid w:val="002B2BC8"/>
    <w:rsid w:val="002E4A58"/>
    <w:rsid w:val="003144E1"/>
    <w:rsid w:val="003C0A7B"/>
    <w:rsid w:val="00457BB7"/>
    <w:rsid w:val="004B3B1F"/>
    <w:rsid w:val="004C0862"/>
    <w:rsid w:val="005146DD"/>
    <w:rsid w:val="005A6F0A"/>
    <w:rsid w:val="005C5EE6"/>
    <w:rsid w:val="005D6D8C"/>
    <w:rsid w:val="00626173"/>
    <w:rsid w:val="006845D1"/>
    <w:rsid w:val="006B466C"/>
    <w:rsid w:val="006F68AC"/>
    <w:rsid w:val="00806365"/>
    <w:rsid w:val="0086160E"/>
    <w:rsid w:val="00876F59"/>
    <w:rsid w:val="008B0253"/>
    <w:rsid w:val="008C76AC"/>
    <w:rsid w:val="00942DD9"/>
    <w:rsid w:val="009E68DF"/>
    <w:rsid w:val="00A171BB"/>
    <w:rsid w:val="00A82A72"/>
    <w:rsid w:val="00AE7A92"/>
    <w:rsid w:val="00BE6747"/>
    <w:rsid w:val="00C03AE5"/>
    <w:rsid w:val="00C0584A"/>
    <w:rsid w:val="00C97831"/>
    <w:rsid w:val="00CF3997"/>
    <w:rsid w:val="00E03B8C"/>
    <w:rsid w:val="00E61425"/>
    <w:rsid w:val="00E65499"/>
    <w:rsid w:val="00E740F7"/>
    <w:rsid w:val="00EA2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845EA"/>
  <w15:docId w15:val="{7D7D8192-3BC5-403C-A091-254CD646D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1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534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SKOLA3</dc:creator>
  <cp:lastModifiedBy>Jelena Pavlovic</cp:lastModifiedBy>
  <cp:revision>8</cp:revision>
  <cp:lastPrinted>2019-05-31T08:00:00Z</cp:lastPrinted>
  <dcterms:created xsi:type="dcterms:W3CDTF">2020-11-16T07:02:00Z</dcterms:created>
  <dcterms:modified xsi:type="dcterms:W3CDTF">2020-11-16T09:24:00Z</dcterms:modified>
</cp:coreProperties>
</file>